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51" w:rsidRP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Pr="00870751" w:rsidRDefault="00A744A4" w:rsidP="00A744A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</w:t>
      </w:r>
      <w:r w:rsidR="00870751" w:rsidRPr="008707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870751" w:rsidRP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51" w:rsidRP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51" w:rsidRPr="00870751" w:rsidRDefault="00870751" w:rsidP="008707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</w:t>
      </w:r>
      <w:r w:rsidR="00FD6FD9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D6F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</w:t>
      </w:r>
      <w:r w:rsidR="00FD6FD9">
        <w:rPr>
          <w:rFonts w:ascii="Times New Roman" w:eastAsia="Times New Roman" w:hAnsi="Times New Roman" w:cs="Times New Roman"/>
          <w:sz w:val="32"/>
          <w:szCs w:val="32"/>
          <w:lang w:eastAsia="ru-RU"/>
        </w:rPr>
        <w:t>2022</w:t>
      </w:r>
      <w:r w:rsidRPr="008707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74F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D6F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217</w:t>
      </w:r>
    </w:p>
    <w:p w:rsidR="00870751" w:rsidRP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Тверь</w:t>
      </w:r>
    </w:p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8707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постановление Администрации города Твери </w:t>
      </w:r>
    </w:p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36D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Pr="008707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17.02.2012 № 327 «Об утверждении административного регламента предоставления муниципальной услуги «Передача </w:t>
      </w:r>
    </w:p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жилых помещений в собственность граждан»</w:t>
      </w:r>
    </w:p>
    <w:bookmarkEnd w:id="0"/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70751" w:rsidRPr="00870751" w:rsidRDefault="00870751" w:rsidP="0087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соответствии с Федеральным законом от 27.07.2010 № 210-ФЗ            </w:t>
      </w:r>
      <w:proofErr w:type="gramStart"/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«</w:t>
      </w:r>
      <w:proofErr w:type="gramEnd"/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организации предоставления государственных и муниципальных услуг», </w:t>
      </w:r>
      <w:r w:rsidRPr="0087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Твери от 23.06.2011 № 1067 </w:t>
      </w:r>
      <w:r w:rsidR="003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07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</w:t>
      </w:r>
      <w:r w:rsidR="00392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порядка разработки</w:t>
      </w:r>
      <w:r w:rsidR="0018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административных регламентов предоставления муниципальных услуг на территории города Твери»</w:t>
      </w:r>
    </w:p>
    <w:p w:rsidR="00870751" w:rsidRPr="00870751" w:rsidRDefault="00870751" w:rsidP="0087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7BED" w:rsidRDefault="00870751" w:rsidP="00443BBD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443BBD" w:rsidRPr="00443BBD" w:rsidRDefault="00443BBD" w:rsidP="00443BBD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7BED" w:rsidRDefault="00D67BED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870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административный регламент предоставления муниципальной услуги «Передача жилых помещений в собственность граждан», утвержденный постановлением Администрации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Твери </w:t>
      </w:r>
      <w:r w:rsidR="00BA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17.02.2012 № 327 (далее – Административный регламент)</w:t>
      </w:r>
      <w:r w:rsidRPr="0087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67BED" w:rsidRPr="002C364F" w:rsidRDefault="00D67BED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подпункте 4 пункта 2.6.2 Административного регламента:</w:t>
      </w:r>
    </w:p>
    <w:p w:rsidR="00D67BED" w:rsidRPr="002C364F" w:rsidRDefault="00BA6834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абзаце первом слово «справку» заменить словом</w:t>
      </w:r>
      <w:r w:rsidR="00D67BED"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«информацию».</w:t>
      </w:r>
    </w:p>
    <w:p w:rsidR="00D67BED" w:rsidRPr="002C364F" w:rsidRDefault="00D67BED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Абзац второй изложить в следующей редакции:</w:t>
      </w:r>
    </w:p>
    <w:p w:rsidR="00D67BED" w:rsidRDefault="002C364F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« -</w:t>
      </w:r>
      <w:proofErr w:type="gramEnd"/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1457DF" w:rsidRPr="001457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</w:t>
      </w:r>
      <w:r w:rsidR="00BA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периоде проживания;</w:t>
      </w: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6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A5E" w:rsidRDefault="00B26A5E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Абзац четвертый пункта 2.6.6 изложить</w:t>
      </w:r>
      <w:r w:rsidRPr="00B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B26A5E" w:rsidRDefault="00B26A5E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месте и периоде проживания заявителя и членов его семьи из управляющей организации, являющейся муниципальным предприятием или учреждением.».</w:t>
      </w:r>
    </w:p>
    <w:p w:rsidR="002C51A2" w:rsidRPr="002C364F" w:rsidRDefault="002C51A2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4F" w:rsidRPr="002C364F" w:rsidRDefault="00B26A5E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2C364F"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2.6.7 дополнить подпунктом следующего содержания:</w:t>
      </w:r>
    </w:p>
    <w:p w:rsidR="00443BBD" w:rsidRPr="00BA6834" w:rsidRDefault="002C364F" w:rsidP="00BA68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>7.2 части 1 статьи 16</w:t>
      </w: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</w:t>
      </w: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2C5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BED" w:rsidRPr="003B216D" w:rsidRDefault="00D67BED" w:rsidP="00D67B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64F">
        <w:rPr>
          <w:rFonts w:ascii="Times New Roman" w:eastAsia="Calibri" w:hAnsi="Times New Roman" w:cs="Times New Roman"/>
          <w:sz w:val="28"/>
          <w:szCs w:val="28"/>
        </w:rPr>
        <w:t>1.</w:t>
      </w:r>
      <w:r w:rsidR="00B26A5E">
        <w:rPr>
          <w:rFonts w:ascii="Times New Roman" w:eastAsia="Calibri" w:hAnsi="Times New Roman" w:cs="Times New Roman"/>
          <w:sz w:val="28"/>
          <w:szCs w:val="28"/>
        </w:rPr>
        <w:t>4</w:t>
      </w:r>
      <w:r w:rsidRPr="002C364F">
        <w:rPr>
          <w:rFonts w:ascii="Times New Roman" w:eastAsia="Calibri" w:hAnsi="Times New Roman" w:cs="Times New Roman"/>
          <w:sz w:val="28"/>
          <w:szCs w:val="28"/>
        </w:rPr>
        <w:t>. Приложение к Административному регламенту изложить в новой редакции (прилагается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67BED" w:rsidRDefault="00D67BED" w:rsidP="00D67B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51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D67BED" w:rsidRDefault="00D67BED" w:rsidP="00D67B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D67B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6834" w:rsidRPr="00870751" w:rsidRDefault="00BA6834" w:rsidP="00D67B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D67B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51">
        <w:rPr>
          <w:rFonts w:ascii="Times New Roman" w:eastAsia="Calibri" w:hAnsi="Times New Roman" w:cs="Times New Roman"/>
          <w:sz w:val="28"/>
          <w:szCs w:val="28"/>
        </w:rPr>
        <w:t xml:space="preserve">Глава города Твери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751">
        <w:rPr>
          <w:rFonts w:ascii="Times New Roman" w:eastAsia="Calibri" w:hAnsi="Times New Roman" w:cs="Times New Roman"/>
          <w:sz w:val="28"/>
          <w:szCs w:val="28"/>
        </w:rPr>
        <w:t>А.В. Огоньков</w:t>
      </w: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43BBD" w:rsidSect="00C03E9D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F5" w:rsidRDefault="006500F5" w:rsidP="00C03E9D">
      <w:pPr>
        <w:spacing w:after="0" w:line="240" w:lineRule="auto"/>
      </w:pPr>
      <w:r>
        <w:separator/>
      </w:r>
    </w:p>
  </w:endnote>
  <w:endnote w:type="continuationSeparator" w:id="0">
    <w:p w:rsidR="006500F5" w:rsidRDefault="006500F5" w:rsidP="00C0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F5" w:rsidRDefault="006500F5" w:rsidP="00C03E9D">
      <w:pPr>
        <w:spacing w:after="0" w:line="240" w:lineRule="auto"/>
      </w:pPr>
      <w:r>
        <w:separator/>
      </w:r>
    </w:p>
  </w:footnote>
  <w:footnote w:type="continuationSeparator" w:id="0">
    <w:p w:rsidR="006500F5" w:rsidRDefault="006500F5" w:rsidP="00C0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462708"/>
      <w:docPartObj>
        <w:docPartGallery w:val="Page Numbers (Top of Page)"/>
        <w:docPartUnique/>
      </w:docPartObj>
    </w:sdtPr>
    <w:sdtEndPr/>
    <w:sdtContent>
      <w:p w:rsidR="00C03E9D" w:rsidRDefault="00C03E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6A6">
          <w:rPr>
            <w:noProof/>
          </w:rPr>
          <w:t>2</w:t>
        </w:r>
        <w:r>
          <w:fldChar w:fldCharType="end"/>
        </w:r>
      </w:p>
    </w:sdtContent>
  </w:sdt>
  <w:p w:rsidR="00C03E9D" w:rsidRDefault="00C03E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4CC4"/>
    <w:multiLevelType w:val="multilevel"/>
    <w:tmpl w:val="72521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51"/>
    <w:rsid w:val="00024E57"/>
    <w:rsid w:val="00046D91"/>
    <w:rsid w:val="00067BF9"/>
    <w:rsid w:val="00074F99"/>
    <w:rsid w:val="00095D64"/>
    <w:rsid w:val="000D3DC5"/>
    <w:rsid w:val="00120DBB"/>
    <w:rsid w:val="001457DF"/>
    <w:rsid w:val="00187D2D"/>
    <w:rsid w:val="00215A9D"/>
    <w:rsid w:val="0027104B"/>
    <w:rsid w:val="002C364F"/>
    <w:rsid w:val="002C51A2"/>
    <w:rsid w:val="002F766B"/>
    <w:rsid w:val="00357862"/>
    <w:rsid w:val="00387EE6"/>
    <w:rsid w:val="00392037"/>
    <w:rsid w:val="003A0B38"/>
    <w:rsid w:val="003B216D"/>
    <w:rsid w:val="00443BBD"/>
    <w:rsid w:val="005602B0"/>
    <w:rsid w:val="00572A4B"/>
    <w:rsid w:val="0058668E"/>
    <w:rsid w:val="0060782A"/>
    <w:rsid w:val="0061754A"/>
    <w:rsid w:val="006500F5"/>
    <w:rsid w:val="00782F0C"/>
    <w:rsid w:val="007A450C"/>
    <w:rsid w:val="00870751"/>
    <w:rsid w:val="00881DD4"/>
    <w:rsid w:val="008B0C3C"/>
    <w:rsid w:val="008B7B46"/>
    <w:rsid w:val="008C593D"/>
    <w:rsid w:val="00955693"/>
    <w:rsid w:val="009937A4"/>
    <w:rsid w:val="009E3C27"/>
    <w:rsid w:val="00A70B0F"/>
    <w:rsid w:val="00A744A4"/>
    <w:rsid w:val="00B26A5E"/>
    <w:rsid w:val="00BA6834"/>
    <w:rsid w:val="00BD5991"/>
    <w:rsid w:val="00C03E9D"/>
    <w:rsid w:val="00C13C81"/>
    <w:rsid w:val="00CA5040"/>
    <w:rsid w:val="00D36DE3"/>
    <w:rsid w:val="00D67BED"/>
    <w:rsid w:val="00DB0AAC"/>
    <w:rsid w:val="00DB2F3D"/>
    <w:rsid w:val="00E106A6"/>
    <w:rsid w:val="00E22B20"/>
    <w:rsid w:val="00EA51E4"/>
    <w:rsid w:val="00EA6D7A"/>
    <w:rsid w:val="00F55DFD"/>
    <w:rsid w:val="00F91725"/>
    <w:rsid w:val="00FA5BC6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177A-A2E8-40C8-A21A-B89E1FE8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D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78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0DB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3E9D"/>
  </w:style>
  <w:style w:type="paragraph" w:styleId="a9">
    <w:name w:val="footer"/>
    <w:basedOn w:val="a"/>
    <w:link w:val="aa"/>
    <w:uiPriority w:val="99"/>
    <w:unhideWhenUsed/>
    <w:rsid w:val="00C0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4C3E-1062-4B68-9512-6434AA5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Ким Екатерина Игоревна</cp:lastModifiedBy>
  <cp:revision>3</cp:revision>
  <cp:lastPrinted>2021-12-27T13:36:00Z</cp:lastPrinted>
  <dcterms:created xsi:type="dcterms:W3CDTF">2022-03-15T14:49:00Z</dcterms:created>
  <dcterms:modified xsi:type="dcterms:W3CDTF">2022-03-15T14:49:00Z</dcterms:modified>
</cp:coreProperties>
</file>